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B2" w:rsidRDefault="00B802B2" w:rsidP="00B802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ECF22AF" wp14:editId="3B724C72">
            <wp:extent cx="2981325" cy="1047750"/>
            <wp:effectExtent l="0" t="0" r="9525" b="0"/>
            <wp:docPr id="1" name="Рисунок 1" descr="C:\Users\HP\Desktop\2017-2018 учебный год\2018\Реклама-новости\ВШУИ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17-2018 учебный год\2018\Реклама-новости\ВШУИ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B2" w:rsidRPr="007D5FD3" w:rsidRDefault="00B802B2" w:rsidP="00B802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FD3">
        <w:rPr>
          <w:rFonts w:ascii="Times New Roman" w:hAnsi="Times New Roman" w:cs="Times New Roman"/>
          <w:b/>
          <w:bCs/>
          <w:sz w:val="24"/>
          <w:szCs w:val="24"/>
        </w:rPr>
        <w:t>ВЫСШАЯ ШКОЛА УПРАВЛЕНИЯ И ИННОВАЦИЙ</w:t>
      </w:r>
    </w:p>
    <w:p w:rsidR="00B802B2" w:rsidRDefault="00B802B2" w:rsidP="00B802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FD3">
        <w:rPr>
          <w:rFonts w:ascii="Times New Roman" w:hAnsi="Times New Roman" w:cs="Times New Roman"/>
          <w:b/>
          <w:bCs/>
          <w:sz w:val="24"/>
          <w:szCs w:val="24"/>
        </w:rPr>
        <w:t>МГУ имени М.В.ЛОМОНОСОВА</w:t>
      </w:r>
    </w:p>
    <w:p w:rsidR="009C663A" w:rsidRDefault="009C663A">
      <w:pPr>
        <w:rPr>
          <w:rStyle w:val="a3"/>
          <w:rFonts w:ascii="Georgia" w:hAnsi="Georgia"/>
          <w:sz w:val="21"/>
          <w:szCs w:val="21"/>
        </w:rPr>
      </w:pPr>
      <w:r w:rsidRPr="009C663A">
        <w:rPr>
          <w:rStyle w:val="a3"/>
          <w:rFonts w:ascii="Georgia" w:hAnsi="Georgia"/>
          <w:sz w:val="21"/>
          <w:szCs w:val="21"/>
        </w:rPr>
        <w:t>НАУЧНО-ИССЛЕДОВАТЕЛЬСКИЕ И КОНСАЛТИНГОВЫЕ ПРОЕКТЫ ЗА 2019 г.</w:t>
      </w:r>
    </w:p>
    <w:p w:rsidR="00B802B2" w:rsidRDefault="00B802B2">
      <w:pPr>
        <w:rPr>
          <w:rStyle w:val="a3"/>
          <w:rFonts w:ascii="Georgia" w:hAnsi="Georgia"/>
          <w:sz w:val="21"/>
          <w:szCs w:val="21"/>
        </w:rPr>
      </w:pP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665"/>
        <w:gridCol w:w="2949"/>
        <w:gridCol w:w="2217"/>
        <w:gridCol w:w="1790"/>
        <w:gridCol w:w="1724"/>
      </w:tblGrid>
      <w:tr w:rsidR="00760209" w:rsidRPr="00DA1A13" w:rsidTr="00A63568">
        <w:tc>
          <w:tcPr>
            <w:tcW w:w="704" w:type="dxa"/>
          </w:tcPr>
          <w:p w:rsidR="00760209" w:rsidRPr="00DA1A13" w:rsidRDefault="00760209" w:rsidP="00760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34" w:type="dxa"/>
          </w:tcPr>
          <w:p w:rsidR="00760209" w:rsidRPr="00DA1A13" w:rsidRDefault="00760209" w:rsidP="00760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69" w:type="dxa"/>
          </w:tcPr>
          <w:p w:rsidR="00760209" w:rsidRPr="00DA1A13" w:rsidRDefault="00760209" w:rsidP="00760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1869" w:type="dxa"/>
          </w:tcPr>
          <w:p w:rsidR="00760209" w:rsidRPr="00DA1A13" w:rsidRDefault="00760209" w:rsidP="00760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69" w:type="dxa"/>
          </w:tcPr>
          <w:p w:rsidR="00760209" w:rsidRDefault="00760209" w:rsidP="00760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  <w:p w:rsidR="00760209" w:rsidRPr="00DA1A13" w:rsidRDefault="00760209" w:rsidP="00760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760209" w:rsidRPr="00DA1A13" w:rsidTr="00A63568">
        <w:tc>
          <w:tcPr>
            <w:tcW w:w="704" w:type="dxa"/>
          </w:tcPr>
          <w:p w:rsidR="00760209" w:rsidRPr="00DA1A13" w:rsidRDefault="00760209" w:rsidP="00A6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760209" w:rsidRPr="00DA1A13" w:rsidRDefault="00760209" w:rsidP="00A6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sz w:val="24"/>
                <w:szCs w:val="24"/>
              </w:rPr>
              <w:t>Разработки комплекса экономико-математических моделей управления запасами в условиях неопределенности спроса и времени поставки</w:t>
            </w:r>
          </w:p>
        </w:tc>
        <w:tc>
          <w:tcPr>
            <w:tcW w:w="1869" w:type="dxa"/>
          </w:tcPr>
          <w:p w:rsidR="00760209" w:rsidRPr="00DA1A13" w:rsidRDefault="00760209" w:rsidP="00A6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DA1A1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</w:t>
            </w:r>
            <w:r w:rsidRPr="00DA1A13">
              <w:rPr>
                <w:rFonts w:ascii="Times New Roman" w:hAnsi="Times New Roman" w:cs="Times New Roman"/>
                <w:sz w:val="24"/>
                <w:szCs w:val="24"/>
              </w:rPr>
              <w:t>Производственно-коммерческая фирма «Агат»</w:t>
            </w:r>
          </w:p>
        </w:tc>
        <w:tc>
          <w:tcPr>
            <w:tcW w:w="1869" w:type="dxa"/>
          </w:tcPr>
          <w:p w:rsidR="00760209" w:rsidRPr="00DA1A13" w:rsidRDefault="00760209" w:rsidP="00A6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sz w:val="24"/>
                <w:szCs w:val="24"/>
              </w:rPr>
              <w:t>18.09.2019-15.11.2019</w:t>
            </w:r>
          </w:p>
        </w:tc>
        <w:tc>
          <w:tcPr>
            <w:tcW w:w="1869" w:type="dxa"/>
          </w:tcPr>
          <w:p w:rsidR="00760209" w:rsidRPr="00DA1A13" w:rsidRDefault="00760209" w:rsidP="00A6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bookmarkStart w:id="0" w:name="_GoBack"/>
        <w:bookmarkEnd w:id="0"/>
      </w:tr>
      <w:tr w:rsidR="00760209" w:rsidRPr="00DA1A13" w:rsidTr="00A63568">
        <w:tc>
          <w:tcPr>
            <w:tcW w:w="704" w:type="dxa"/>
          </w:tcPr>
          <w:p w:rsidR="00760209" w:rsidRPr="00DA1A13" w:rsidRDefault="00760209" w:rsidP="00A6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760209" w:rsidRPr="00DA1A13" w:rsidRDefault="00760209" w:rsidP="00A6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функциональной возможности визуализации динамики интегрального психоэмоционального состояния нескольких пользователей АПК (программная часть)</w:t>
            </w:r>
          </w:p>
        </w:tc>
        <w:tc>
          <w:tcPr>
            <w:tcW w:w="1869" w:type="dxa"/>
          </w:tcPr>
          <w:p w:rsidR="00760209" w:rsidRPr="00DA1A13" w:rsidRDefault="00760209" w:rsidP="00A6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sz w:val="24"/>
                <w:szCs w:val="24"/>
              </w:rPr>
              <w:t>ООО «Лаборатория знаний»</w:t>
            </w:r>
          </w:p>
        </w:tc>
        <w:tc>
          <w:tcPr>
            <w:tcW w:w="1869" w:type="dxa"/>
          </w:tcPr>
          <w:p w:rsidR="00760209" w:rsidRPr="00DA1A13" w:rsidRDefault="00760209" w:rsidP="00A6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sz w:val="24"/>
                <w:szCs w:val="24"/>
              </w:rPr>
              <w:t>01.11.2019-02.12.2019</w:t>
            </w:r>
          </w:p>
        </w:tc>
        <w:tc>
          <w:tcPr>
            <w:tcW w:w="1869" w:type="dxa"/>
          </w:tcPr>
          <w:p w:rsidR="00760209" w:rsidRPr="00DA1A13" w:rsidRDefault="00760209" w:rsidP="00A6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760209" w:rsidRPr="00DA1A13" w:rsidTr="00A63568">
        <w:tc>
          <w:tcPr>
            <w:tcW w:w="704" w:type="dxa"/>
          </w:tcPr>
          <w:p w:rsidR="00760209" w:rsidRPr="00DA1A13" w:rsidRDefault="00760209" w:rsidP="00A6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:rsidR="00760209" w:rsidRPr="00DA1A13" w:rsidRDefault="00760209" w:rsidP="00A6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A13">
              <w:rPr>
                <w:rFonts w:ascii="Times New Roman" w:hAnsi="Times New Roman" w:cs="Times New Roman"/>
                <w:sz w:val="24"/>
                <w:szCs w:val="24"/>
              </w:rPr>
              <w:t>Бизнес-симуляции</w:t>
            </w:r>
            <w:proofErr w:type="gramEnd"/>
            <w:r w:rsidRPr="00DA1A13">
              <w:rPr>
                <w:rFonts w:ascii="Times New Roman" w:hAnsi="Times New Roman" w:cs="Times New Roman"/>
                <w:sz w:val="24"/>
                <w:szCs w:val="24"/>
              </w:rPr>
              <w:t xml:space="preserve"> по теме "Лидеры 3-го тысячелетия"</w:t>
            </w:r>
          </w:p>
        </w:tc>
        <w:tc>
          <w:tcPr>
            <w:tcW w:w="1869" w:type="dxa"/>
          </w:tcPr>
          <w:p w:rsidR="00760209" w:rsidRPr="00DA1A13" w:rsidRDefault="00760209" w:rsidP="00A6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sz w:val="24"/>
                <w:szCs w:val="24"/>
              </w:rPr>
              <w:t>ООО "ЛУКОЙЛ-Инжиниринг"</w:t>
            </w:r>
          </w:p>
        </w:tc>
        <w:tc>
          <w:tcPr>
            <w:tcW w:w="1869" w:type="dxa"/>
          </w:tcPr>
          <w:p w:rsidR="00760209" w:rsidRPr="00DA1A13" w:rsidRDefault="00760209" w:rsidP="00A6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sz w:val="24"/>
                <w:szCs w:val="24"/>
              </w:rPr>
              <w:t>5.08.2019 – 15.09.2019</w:t>
            </w:r>
          </w:p>
        </w:tc>
        <w:tc>
          <w:tcPr>
            <w:tcW w:w="1869" w:type="dxa"/>
          </w:tcPr>
          <w:p w:rsidR="00760209" w:rsidRPr="00DA1A13" w:rsidRDefault="00760209" w:rsidP="00A6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1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9C663A" w:rsidRPr="009C663A" w:rsidRDefault="009C663A"/>
    <w:sectPr w:rsidR="009C663A" w:rsidRPr="009C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33"/>
    <w:rsid w:val="000857F6"/>
    <w:rsid w:val="00760209"/>
    <w:rsid w:val="009C663A"/>
    <w:rsid w:val="00B802B2"/>
    <w:rsid w:val="00BF3EEF"/>
    <w:rsid w:val="00E31CE1"/>
    <w:rsid w:val="00F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63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2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6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63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2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6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2020-02-13T11:04:00Z</dcterms:created>
  <dcterms:modified xsi:type="dcterms:W3CDTF">2020-02-13T11:07:00Z</dcterms:modified>
</cp:coreProperties>
</file>